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2</w:t>
      </w:r>
    </w:p>
    <w:p>
      <w:pPr>
        <w:spacing w:line="640" w:lineRule="exact"/>
        <w:ind w:left="166" w:leftChars="79"/>
        <w:rPr>
          <w:rFonts w:ascii="方正小标宋简体" w:hAnsi="仿宋" w:eastAsia="方正小标宋简体" w:cs="仿宋"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202</w:t>
      </w:r>
      <w:r>
        <w:rPr>
          <w:rFonts w:hint="eastAsia" w:ascii="方正小标宋简体" w:hAnsi="仿宋" w:eastAsia="方正小标宋简体" w:cs="仿宋"/>
          <w:sz w:val="44"/>
          <w:szCs w:val="44"/>
          <w:lang w:val="en-US" w:eastAsia="zh-CN"/>
        </w:rPr>
        <w:t>2</w:t>
      </w:r>
      <w:r>
        <w:rPr>
          <w:rFonts w:hint="eastAsia" w:ascii="方正小标宋简体" w:hAnsi="仿宋" w:eastAsia="方正小标宋简体" w:cs="仿宋"/>
          <w:sz w:val="44"/>
          <w:szCs w:val="44"/>
        </w:rPr>
        <w:t>年度拟</w:t>
      </w:r>
      <w:r>
        <w:rPr>
          <w:rFonts w:hint="eastAsia" w:ascii="方正小标宋简体" w:hAnsi="仿宋" w:eastAsia="方正小标宋简体" w:cs="仿宋"/>
          <w:sz w:val="44"/>
          <w:szCs w:val="44"/>
          <w:lang w:eastAsia="zh-CN"/>
        </w:rPr>
        <w:t>认</w:t>
      </w:r>
      <w:r>
        <w:rPr>
          <w:rFonts w:hint="eastAsia" w:ascii="方正小标宋简体" w:hAnsi="仿宋" w:eastAsia="方正小标宋简体" w:cs="仿宋"/>
          <w:sz w:val="44"/>
          <w:szCs w:val="44"/>
        </w:rPr>
        <w:t>定为</w:t>
      </w:r>
      <w:r>
        <w:rPr>
          <w:rFonts w:hint="eastAsia" w:ascii="方正小标宋简体" w:hAnsi="仿宋" w:eastAsia="方正小标宋简体" w:cs="仿宋"/>
          <w:sz w:val="44"/>
          <w:szCs w:val="44"/>
          <w:lang w:val="en-US" w:eastAsia="zh-CN"/>
        </w:rPr>
        <w:t>盟级</w:t>
      </w:r>
      <w:r>
        <w:rPr>
          <w:rFonts w:hint="eastAsia" w:ascii="方正小标宋简体" w:hAnsi="仿宋" w:eastAsia="方正小标宋简体" w:cs="仿宋"/>
          <w:sz w:val="44"/>
          <w:szCs w:val="44"/>
        </w:rPr>
        <w:t>众创空间名单</w:t>
      </w:r>
    </w:p>
    <w:tbl>
      <w:tblPr>
        <w:tblStyle w:val="5"/>
        <w:tblW w:w="10221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316"/>
        <w:gridCol w:w="4698"/>
        <w:gridCol w:w="13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10" w:hRule="atLeast"/>
        </w:trPr>
        <w:tc>
          <w:tcPr>
            <w:tcW w:w="861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316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宋体" w:eastAsia="仿宋_GB2312" w:cs="仿宋_GB2312"/>
                <w:b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val="en-US" w:eastAsia="zh-CN" w:bidi="ar"/>
              </w:rPr>
              <w:t>众创空间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  <w:t>名称</w:t>
            </w:r>
          </w:p>
        </w:tc>
        <w:tc>
          <w:tcPr>
            <w:tcW w:w="4698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宋体" w:eastAsia="仿宋_GB2312" w:cs="仿宋_GB2312"/>
                <w:b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  <w:t>运营机构名称</w:t>
            </w:r>
          </w:p>
        </w:tc>
        <w:tc>
          <w:tcPr>
            <w:tcW w:w="1346" w:type="dxa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宋体" w:eastAsia="仿宋_GB2312" w:cs="仿宋_GB2312"/>
                <w:b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  <w:t>所在盟市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86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top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宋体" w:eastAsia="仿宋_GB2312" w:cs="宋体"/>
                <w:color w:val="000000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牧马人众创空间</w:t>
            </w:r>
          </w:p>
        </w:tc>
        <w:tc>
          <w:tcPr>
            <w:tcW w:w="4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锡林郭勒盟牧马人电子商务有限公司</w:t>
            </w:r>
          </w:p>
        </w:tc>
        <w:tc>
          <w:tcPr>
            <w:tcW w:w="13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宋体" w:eastAsia="仿宋_GB2312" w:cs="宋体"/>
                <w:color w:val="000000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东乌旗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86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top"/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宋体" w:eastAsia="仿宋_GB2312" w:cs="宋体"/>
                <w:color w:val="000000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腾骏众创空间</w:t>
            </w:r>
          </w:p>
        </w:tc>
        <w:tc>
          <w:tcPr>
            <w:tcW w:w="4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西乌珠穆沁旗诚诺电子商务有限公司</w:t>
            </w:r>
          </w:p>
        </w:tc>
        <w:tc>
          <w:tcPr>
            <w:tcW w:w="13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西乌旗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861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top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阿巴嘎旗电子商务公共</w:t>
            </w: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服务中心</w:t>
            </w:r>
          </w:p>
        </w:tc>
        <w:tc>
          <w:tcPr>
            <w:tcW w:w="4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内蒙古慧之辰电子商务有限公司</w:t>
            </w:r>
          </w:p>
        </w:tc>
        <w:tc>
          <w:tcPr>
            <w:tcW w:w="13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阿旗</w:t>
            </w:r>
          </w:p>
        </w:tc>
      </w:tr>
    </w:tbl>
    <w:p>
      <w:pPr>
        <w:spacing w:line="360" w:lineRule="exact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仿宋_GB2312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NhNDQ1OTc3YmEwNGI4OGJjMzRkMzFmYWVhMzk4YTYifQ=="/>
  </w:docVars>
  <w:rsids>
    <w:rsidRoot w:val="00B5598A"/>
    <w:rsid w:val="000E707D"/>
    <w:rsid w:val="00776559"/>
    <w:rsid w:val="007D76C5"/>
    <w:rsid w:val="009F003E"/>
    <w:rsid w:val="00B5598A"/>
    <w:rsid w:val="00D2677A"/>
    <w:rsid w:val="64B27FAB"/>
    <w:rsid w:val="6B5D7AB8"/>
    <w:rsid w:val="7CFFA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74</Words>
  <Characters>77</Characters>
  <Lines>5</Lines>
  <Paragraphs>1</Paragraphs>
  <TotalTime>5</TotalTime>
  <ScaleCrop>false</ScaleCrop>
  <LinksUpToDate>false</LinksUpToDate>
  <CharactersWithSpaces>77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2021-11-30T15:12:00Z</dcterms:created>
  <dc:creator>BaiWZ</dc:creator>
  <cp:lastModifiedBy>inspur</cp:lastModifiedBy>
  <dcterms:modified xsi:type="dcterms:W3CDTF">2022-08-31T11:02:22Z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8772283BCEEB444181998F60F9DFDEDC</vt:lpwstr>
  </property>
</Properties>
</file>