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hint="eastAsia"/>
          <w:b/>
          <w:bCs/>
        </w:rPr>
      </w:pP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rect id="矩形 1" o:spid="_x0000_s1030" style="position:absolute;left:0;margin-left:197.2pt;margin-top:129.25pt;height:38.05pt;width:156.65pt;rotation:0f;z-index:251663360;" o:ole="f" fillcolor="#FFFFFF" filled="t" o:preferrelative="t" stroked="t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 w:eastAsia="宋体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经办人填借款单</w:t>
                  </w:r>
                </w:p>
              </w:txbxContent>
            </v:textbox>
          </v:rect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27" o:spid="_x0000_s1031" type="#_x0000_t67" style="position:absolute;left:0;margin-left:269.85pt;margin-top:173.2pt;height:23.25pt;width:9pt;rotation:0f;z-index:251664384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rect id="矩形 1" o:spid="_x0000_s1025" style="position:absolute;left:0;margin-left:164.25pt;margin-top:206.9pt;height:21.3pt;width:230.8pt;rotation:0f;z-index:251658240;" o:ole="f" fillcolor="#FFFFFF" filled="t" o:preferrelative="t" stroked="t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 w:eastAsia="宋体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条财科审核</w:t>
                  </w:r>
                </w:p>
              </w:txbxContent>
            </v:textbox>
          </v:rect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27" o:spid="_x0000_s1032" type="#_x0000_t67" style="position:absolute;left:0;margin-left:271.55pt;margin-top:242pt;height:23.25pt;width:9pt;rotation:0f;z-index:251665408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流程图: 可选过程 42" o:spid="_x0000_s1029" type="#_x0000_t176" style="position:absolute;left:0;margin-left:203.1pt;margin-top:281.35pt;height:37.2pt;width:154.55pt;rotation:0f;z-index:251662336;" o:ole="f" fillcolor="#FFFFFF" filled="t" o:preferrelative="t" stroked="t" coordorigin="0,0" coordsize="21600,21600" adj="27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分管局长批准签字</w:t>
                  </w: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31" o:spid="_x0000_s1026" type="#_x0000_t67" style="position:absolute;left:0;margin-left:270.6pt;margin-top:332.9pt;height:20.15pt;width:9pt;rotation:0f;z-index:251659264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菱形 7" o:spid="_x0000_s1027" type="#_x0000_t4" style="position:absolute;left:0;margin-left:159.8pt;margin-top:364.45pt;height:60.6pt;width:230pt;rotation:0f;z-index:251660288;" o:ole="f" fillcolor="#FFFFFF" filled="t" o:preferrelative="t" stroked="t" coordorigin="0,0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条财科出纳办理借款</w:t>
                  </w: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文本框 1226" o:spid="_x0000_s1028" type="#_x0000_t202" style="position:absolute;left:0;margin-left:329.25pt;margin-top:193.35pt;height:21pt;width:22.5pt;rotation:0f;z-index:251661312;" o:ole="f" fillcolor="#FFFFFF" filled="t" o:preferrelative="t" stroked="t" coordorigin="0,0" coordsize="21600,21600">
            <v:stroke color="#FFFFFF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/>
                      <w:lang w:val="en-US" w:eastAsia="zh-CN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page" w:horzAnchor="page" w:tblpX="1052" w:tblpY="1209"/>
        <w:tblOverlap w:val="never"/>
        <w:tblW w:w="1006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10065"/>
      </w:tblGrid>
      <w:tr>
        <w:trPr>
          <w:trHeight w:val="1593" w:hRule="atLeast"/>
        </w:trPr>
        <w:tc>
          <w:tcPr>
            <w:tcW w:w="10065" w:type="dxa"/>
            <w:tcBorders>
              <w:bottom w:val="dotDash" w:color="auto" w:sz="4" w:space="0"/>
              <w:tl2br w:val="nil"/>
              <w:tr2bl w:val="nil"/>
            </w:tcBorders>
            <w:vAlign w:val="top"/>
          </w:tcPr>
          <w:p>
            <w:pPr>
              <w:jc w:val="center"/>
              <w:rPr>
                <w:rFonts w:hint="eastAsia"/>
                <w:b/>
                <w:bCs/>
                <w:sz w:val="44"/>
                <w:szCs w:val="44"/>
              </w:rPr>
            </w:pPr>
            <w:r>
              <w:rPr>
                <w:rFonts w:hint="eastAsia"/>
                <w:b/>
                <w:bCs/>
                <w:sz w:val="44"/>
                <w:szCs w:val="44"/>
              </w:rPr>
              <w:t>科技局机关</w:t>
            </w:r>
            <w:r>
              <w:rPr>
                <w:rFonts w:hint="eastAsia"/>
                <w:b/>
                <w:bCs/>
                <w:sz w:val="44"/>
                <w:szCs w:val="44"/>
                <w:lang w:eastAsia="zh-CN"/>
              </w:rPr>
              <w:t>借款</w:t>
            </w:r>
            <w:r>
              <w:rPr>
                <w:rFonts w:hint="eastAsia"/>
                <w:b/>
                <w:bCs/>
                <w:sz w:val="44"/>
                <w:szCs w:val="44"/>
              </w:rPr>
              <w:t>工作流程</w:t>
            </w:r>
            <w:bookmarkStart w:id="0" w:name="_GoBack"/>
            <w:bookmarkEnd w:id="0"/>
          </w:p>
          <w:p>
            <w:pPr>
              <w:jc w:val="left"/>
              <w:rPr>
                <w:rFonts w:hint="eastAsia" w:ascii="楷体_GB2312" w:hAnsi="楷体_GB2312" w:eastAsia="楷体_GB2312" w:cs="楷体_GB2312"/>
                <w:b w:val="0"/>
                <w:bCs w:val="0"/>
                <w:sz w:val="28"/>
                <w:szCs w:val="28"/>
                <w:lang w:val="en-US" w:eastAsia="zh-CN"/>
              </w:rPr>
            </w:pPr>
          </w:p>
          <w:p>
            <w:pPr>
              <w:jc w:val="left"/>
              <w:rPr>
                <w:rFonts w:hint="eastAsia" w:ascii="楷体_GB2312" w:hAnsi="楷体_GB2312" w:eastAsia="楷体_GB2312" w:cs="楷体_GB2312"/>
                <w:b w:val="0"/>
                <w:bCs w:val="0"/>
                <w:sz w:val="28"/>
                <w:szCs w:val="28"/>
                <w:lang w:val="en-US" w:eastAsia="zh-CN"/>
              </w:rPr>
            </w:pPr>
          </w:p>
          <w:p>
            <w:pPr>
              <w:jc w:val="left"/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8"/>
                <w:szCs w:val="28"/>
                <w:lang w:val="en-US" w:eastAsia="zh-CN"/>
              </w:rPr>
              <w:t>责任科室：条财科                                  责任人：赵冬梅</w:t>
            </w:r>
          </w:p>
        </w:tc>
      </w:tr>
      <w:tr>
        <w:trPr>
          <w:trHeight w:val="8504" w:hRule="atLeast"/>
        </w:trPr>
        <w:tc>
          <w:tcPr>
            <w:tcW w:w="10065" w:type="dxa"/>
            <w:tcBorders>
              <w:top w:val="dotDash" w:color="auto" w:sz="4" w:space="0"/>
              <w:tl2br w:val="nil"/>
              <w:tr2bl w:val="nil"/>
            </w:tcBorders>
            <w:vAlign w:val="top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 xml:space="preserve">                     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 xml:space="preserve">                    </w:t>
            </w:r>
          </w:p>
          <w:p>
            <w:pPr>
              <w:jc w:val="center"/>
              <w:rPr>
                <w:rFonts w:hint="eastAsia" w:eastAsia="宋体"/>
                <w:lang w:eastAsia="zh-CN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rPr>
                <w:rFonts w:hint="eastAsia" w:eastAsia="宋体"/>
                <w:lang w:val="en-US" w:eastAsia="zh-CN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lang w:eastAsia="zh-CN"/>
              </w:rPr>
            </w:pPr>
          </w:p>
          <w:p>
            <w:pPr>
              <w:jc w:val="left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eastAsia="zh-CN"/>
              </w:rPr>
            </w:pPr>
          </w:p>
        </w:tc>
      </w:tr>
    </w:tbl>
    <w:p>
      <w:pPr>
        <w:jc w:val="left"/>
        <w:rPr>
          <w:rFonts w:hint="eastAsia"/>
        </w:rPr>
      </w:pPr>
    </w:p>
    <w:sectPr>
      <w:pgSz w:w="12240" w:h="15840"/>
      <w:pgMar w:top="1134" w:right="1134" w:bottom="1134" w:left="567" w:header="720" w:footer="720" w:gutter="0"/>
      <w:paperSrc w:first="0" w:oth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altName w:val="黑体"/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50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11</Characters>
  <Lines>0</Lines>
  <Paragraphs>0</Paragraphs>
  <ScaleCrop>false</ScaleCrop>
  <LinksUpToDate>false</LinksUpToDate>
  <CharactersWithSpaces>0</CharactersWithSpaces>
  <Application>WPS Office 个人版_9.1.0.4180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2013-08-14T19:05:00Z</dcterms:created>
  <cp:lastPrinted>2013-08-15T07:54:00Z</cp:lastPrinted>
  <dcterms:modified xsi:type="dcterms:W3CDTF">2013-09-03T16:24:11Z</dcterms:modified>
  <dc:title>科技计划管理工作流程图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2052-9.1.0.4180</vt:lpwstr>
  </property>
</Properties>
</file>