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jc w:val="center"/>
        <w:rPr>
          <w:rFonts w:hint="eastAsia"/>
          <w:b/>
          <w:bCs/>
        </w:rPr>
      </w:pPr>
      <w:r>
        <w:rPr>
          <w:rFonts w:ascii="Times New Roman" w:hAnsi="Times New Roman" w:eastAsia="宋体" w:cs="Times New Roman"/>
          <w:kern w:val="2"/>
          <w:sz w:val="21"/>
          <w:lang w:val="en-US" w:eastAsia="zh-CN" w:bidi="ar-SA"/>
        </w:rPr>
        <w:pict>
          <v:rect id="矩形 1" o:spid="_x0000_s1030" style="position:absolute;left:0;margin-left:193.45pt;margin-top:80.5pt;height:38.05pt;width:156.65pt;rotation:0f;z-index:251663360;" o:ole="f" fillcolor="#FFFFFF" filled="t" o:preferrelative="t" stroked="t" coordsize="21600,21600">
            <v:stroke weight="1.25pt" color="#739CC3" color2="#FFFFFF" miterlimit="2"/>
            <v:imagedata gain="65536f" blacklevel="0f" gamma="0"/>
            <o:lock v:ext="edit" position="f" selection="f" grouping="f" rotation="f" cropping="f" text="f" aspectratio="f"/>
            <v:textbox>
              <w:txbxContent>
                <w:p>
                  <w:pPr>
                    <w:jc w:val="center"/>
                    <w:rPr>
                      <w:rFonts w:hint="eastAsia" w:eastAsia="宋体"/>
                      <w:lang w:eastAsia="zh-CN"/>
                    </w:rPr>
                  </w:pPr>
                  <w:r>
                    <w:rPr>
                      <w:rFonts w:hint="eastAsia"/>
                      <w:lang w:eastAsia="zh-CN"/>
                    </w:rPr>
                    <w:t>经办人填报销单</w:t>
                  </w:r>
                </w:p>
              </w:txbxContent>
            </v:textbox>
          </v:rect>
        </w:pict>
      </w:r>
      <w:r>
        <w:rPr>
          <w:rFonts w:ascii="Times New Roman" w:hAnsi="Times New Roman" w:eastAsia="宋体" w:cs="Times New Roman"/>
          <w:kern w:val="2"/>
          <w:sz w:val="21"/>
          <w:lang w:val="en-US" w:eastAsia="zh-CN" w:bidi="ar-SA"/>
        </w:rPr>
        <w:pict>
          <v:shape id="下箭头 1027" o:spid="_x0000_s1031" type="#_x0000_t67" style="position:absolute;left:0;margin-left:268.35pt;margin-top:126.7pt;height:23.25pt;width:9pt;rotation:0f;z-index:251664384;" o:ole="f" fillcolor="#FFFFFF" filled="t" o:preferrelative="t" stroked="t" coordorigin="0,0" coordsize="21600,21600" adj="16200,5400">
            <v:stroke weight="1.25pt" color="#739CC3" color2="#FFFFFF" miterlimit="2"/>
            <v:imagedata gain="65536f" blacklevel="0f" gamma="0"/>
            <o:lock v:ext="edit" position="f" selection="f" grouping="f" rotation="f" cropping="f" text="f" aspectratio="f"/>
            <v:textbox style="layout-flow:vertical-ideographic;"/>
          </v:shape>
        </w:pict>
      </w:r>
      <w:r>
        <w:rPr>
          <w:rFonts w:ascii="Times New Roman" w:hAnsi="Times New Roman" w:eastAsia="宋体" w:cs="Times New Roman"/>
          <w:kern w:val="2"/>
          <w:sz w:val="21"/>
          <w:lang w:val="en-US" w:eastAsia="zh-CN" w:bidi="ar-SA"/>
        </w:rPr>
        <w:pict>
          <v:rect id="矩形 1" o:spid="_x0000_s1025" style="position:absolute;left:0;margin-left:159.75pt;margin-top:158.9pt;height:21.3pt;width:230.8pt;rotation:0f;z-index:251658240;" o:ole="f" fillcolor="#FFFFFF" filled="t" o:preferrelative="t" stroked="t" coordsize="21600,21600">
            <v:stroke weight="1.25pt" color="#739CC3" color2="#FFFFFF" miterlimit="2"/>
            <v:imagedata gain="65536f" blacklevel="0f" gamma="0"/>
            <o:lock v:ext="edit" position="f" selection="f" grouping="f" rotation="f" cropping="f" text="f" aspectratio="f"/>
            <v:textbox>
              <w:txbxContent>
                <w:p>
                  <w:pPr>
                    <w:jc w:val="center"/>
                    <w:rPr>
                      <w:rFonts w:hint="eastAsia" w:eastAsia="宋体"/>
                      <w:lang w:eastAsia="zh-CN"/>
                    </w:rPr>
                  </w:pPr>
                  <w:r>
                    <w:rPr>
                      <w:rFonts w:hint="eastAsia"/>
                      <w:lang w:eastAsia="zh-CN"/>
                    </w:rPr>
                    <w:t>条财科科长复核签字</w:t>
                  </w:r>
                </w:p>
              </w:txbxContent>
            </v:textbox>
          </v:rect>
        </w:pict>
      </w:r>
      <w:r>
        <w:rPr>
          <w:rFonts w:ascii="Times New Roman" w:hAnsi="Times New Roman" w:eastAsia="宋体" w:cs="Times New Roman"/>
          <w:kern w:val="2"/>
          <w:sz w:val="21"/>
          <w:lang w:val="en-US" w:eastAsia="zh-CN" w:bidi="ar-SA"/>
        </w:rPr>
        <w:pict>
          <v:shape id="下箭头 1027" o:spid="_x0000_s1032" type="#_x0000_t67" style="position:absolute;left:0;margin-left:270.05pt;margin-top:188.75pt;height:23.25pt;width:9pt;rotation:0f;z-index:251665408;" o:ole="f" fillcolor="#FFFFFF" filled="t" o:preferrelative="t" stroked="t" coordorigin="0,0" coordsize="21600,21600" adj="16200,5400">
            <v:stroke weight="1.25pt" color="#739CC3" color2="#FFFFFF" miterlimit="2"/>
            <v:imagedata gain="65536f" blacklevel="0f" gamma="0"/>
            <o:lock v:ext="edit" position="f" selection="f" grouping="f" rotation="f" cropping="f" text="f" aspectratio="f"/>
            <v:textbox style="layout-flow:vertical-ideographic;"/>
          </v:shape>
        </w:pict>
      </w:r>
      <w:r>
        <w:rPr>
          <w:rFonts w:ascii="Times New Roman" w:hAnsi="Times New Roman" w:eastAsia="宋体" w:cs="Times New Roman"/>
          <w:kern w:val="2"/>
          <w:sz w:val="21"/>
          <w:lang w:val="en-US" w:eastAsia="zh-CN" w:bidi="ar-SA"/>
        </w:rPr>
        <w:pict>
          <v:shape id="流程图: 可选过程 42" o:spid="_x0000_s1029" type="#_x0000_t176" style="position:absolute;left:0;margin-left:197.1pt;margin-top:222.1pt;height:37.2pt;width:154.55pt;rotation:0f;z-index:251662336;" o:ole="f" fillcolor="#FFFFFF" filled="t" o:preferrelative="t" stroked="t" coordorigin="0,0" coordsize="21600,21600" adj="2700">
            <v:stroke weight="1.25pt" color="#739CC3" color2="#FFFFFF" miterlimit="2"/>
            <v:imagedata gain="65536f" blacklevel="0f" gamma="0"/>
            <o:lock v:ext="edit" position="f" selection="f" grouping="f" rotation="f" cropping="f" text="f" aspectratio="f"/>
            <v:textbox>
              <w:txbxContent>
                <w:p>
                  <w:pPr>
                    <w:jc w:val="center"/>
                    <w:rPr>
                      <w:rFonts w:hint="eastAsia"/>
                      <w:lang w:eastAsia="zh-CN"/>
                    </w:rPr>
                  </w:pPr>
                  <w:r>
                    <w:rPr>
                      <w:rFonts w:hint="eastAsia"/>
                      <w:lang w:eastAsia="zh-CN"/>
                    </w:rPr>
                    <w:t>分管局长批准签字</w:t>
                  </w:r>
                </w:p>
              </w:txbxContent>
            </v:textbox>
          </v:shape>
        </w:pict>
      </w:r>
      <w:r>
        <w:rPr>
          <w:rFonts w:ascii="Times New Roman" w:hAnsi="Times New Roman" w:eastAsia="宋体" w:cs="Times New Roman"/>
          <w:kern w:val="2"/>
          <w:sz w:val="21"/>
          <w:lang w:val="en-US" w:eastAsia="zh-CN" w:bidi="ar-SA"/>
        </w:rPr>
        <w:pict>
          <v:shape id="下箭头 1031" o:spid="_x0000_s1026" type="#_x0000_t67" style="position:absolute;left:0;margin-left:270.6pt;margin-top:268.4pt;height:20.15pt;width:9pt;rotation:0f;z-index:251659264;" o:ole="f" fillcolor="#FFFFFF" filled="t" o:preferrelative="t" stroked="t" coordorigin="0,0" coordsize="21600,21600" adj="16200,5400">
            <v:stroke weight="1.25pt" color="#739CC3" color2="#FFFFFF" miterlimit="2"/>
            <v:imagedata gain="65536f" blacklevel="0f" gamma="0"/>
            <o:lock v:ext="edit" position="f" selection="f" grouping="f" rotation="f" cropping="f" text="f" aspectratio="f"/>
            <v:textbox style="layout-flow:vertical-ideographic;"/>
          </v:shape>
        </w:pict>
      </w:r>
      <w:r>
        <w:rPr>
          <w:rFonts w:ascii="Times New Roman" w:hAnsi="Times New Roman" w:eastAsia="宋体" w:cs="Times New Roman"/>
          <w:kern w:val="2"/>
          <w:sz w:val="21"/>
          <w:lang w:val="en-US" w:eastAsia="zh-CN" w:bidi="ar-SA"/>
        </w:rPr>
        <w:pict>
          <v:shape id="菱形 7" o:spid="_x0000_s1027" type="#_x0000_t4" style="position:absolute;left:0;margin-left:159.8pt;margin-top:300.7pt;height:60.6pt;width:230pt;rotation:0f;z-index:251660288;" o:ole="f" fillcolor="#FFFFFF" filled="t" o:preferrelative="t" stroked="t" coordorigin="0,0" coordsize="21600,21600">
            <v:stroke weight="1.25pt" color="#739CC3" color2="#FFFFFF" miterlimit="2"/>
            <v:imagedata gain="65536f" blacklevel="0f" gamma="0"/>
            <o:lock v:ext="edit" position="f" selection="f" grouping="f" rotation="f" cropping="f" text="f" aspectratio="f"/>
            <v:textbox>
              <w:txbxContent>
                <w:p>
                  <w:pPr>
                    <w:jc w:val="center"/>
                    <w:rPr>
                      <w:rFonts w:hint="eastAsia"/>
                      <w:lang w:eastAsia="zh-CN"/>
                    </w:rPr>
                  </w:pPr>
                  <w:r>
                    <w:rPr>
                      <w:rFonts w:hint="eastAsia"/>
                      <w:lang w:eastAsia="zh-CN"/>
                    </w:rPr>
                    <w:t>条财科出纳报账或</w:t>
                  </w:r>
                </w:p>
                <w:p>
                  <w:pPr>
                    <w:jc w:val="center"/>
                    <w:rPr>
                      <w:rFonts w:hint="eastAsia"/>
                      <w:lang w:eastAsia="zh-CN"/>
                    </w:rPr>
                  </w:pPr>
                  <w:r>
                    <w:rPr>
                      <w:rFonts w:hint="eastAsia"/>
                      <w:lang w:eastAsia="zh-CN"/>
                    </w:rPr>
                    <w:t>冲销借款</w:t>
                  </w:r>
                </w:p>
              </w:txbxContent>
            </v:textbox>
          </v:shape>
        </w:pict>
      </w:r>
      <w:r>
        <w:rPr>
          <w:rFonts w:ascii="Times New Roman" w:hAnsi="Times New Roman" w:eastAsia="宋体" w:cs="Times New Roman"/>
          <w:kern w:val="2"/>
          <w:sz w:val="21"/>
          <w:lang w:val="en-US" w:eastAsia="zh-CN" w:bidi="ar-SA"/>
        </w:rPr>
        <w:pict>
          <v:shape id="文本框 1226" o:spid="_x0000_s1028" type="#_x0000_t202" style="position:absolute;left:0;margin-left:329.25pt;margin-top:193.35pt;height:21pt;width:22.5pt;rotation:0f;z-index:251661312;" o:ole="f" fillcolor="#FFFFFF" filled="t" o:preferrelative="t" stroked="t" coordorigin="0,0" coordsize="21600,21600">
            <v:stroke color="#FFFFFF" color2="#FFFFFF" miterlimit="2"/>
            <v:imagedata gain="65536f" blacklevel="0f" gamma="0"/>
            <o:lock v:ext="edit" position="f" selection="f" grouping="f" rotation="f" cropping="f" text="f" aspectratio="f"/>
            <v:textbox>
              <w:txbxContent>
                <w:p>
                  <w:pPr>
                    <w:rPr>
                      <w:rFonts w:hint="eastAsia"/>
                      <w:lang w:val="en-US" w:eastAsia="zh-CN"/>
                    </w:rPr>
                  </w:pPr>
                </w:p>
              </w:txbxContent>
            </v:textbox>
          </v:shape>
        </w:pict>
      </w:r>
    </w:p>
    <w:tbl>
      <w:tblPr>
        <w:tblpPr w:leftFromText="180" w:rightFromText="180" w:vertAnchor="page" w:horzAnchor="page" w:tblpX="1052" w:tblpY="1209"/>
        <w:tblOverlap w:val="never"/>
        <w:tblW w:w="1006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none" w:color="auto" w:sz="0" w:space="0"/>
        </w:tblBorders>
        <w:tblLayout w:type="fixed"/>
        <w:tblCellMar>
          <w:left w:w="108" w:type="dxa"/>
          <w:right w:w="108" w:type="dxa"/>
        </w:tblCellMar>
      </w:tblPr>
      <w:tblGrid>
        <w:gridCol w:w="10065"/>
      </w:tblGrid>
      <w:tr>
        <w:trPr>
          <w:trHeight w:val="1121" w:hRule="atLeast"/>
        </w:trPr>
        <w:tc>
          <w:tcPr>
            <w:tcW w:w="10065" w:type="dxa"/>
            <w:tcBorders>
              <w:bottom w:val="dotDash" w:color="auto" w:sz="4" w:space="0"/>
              <w:tl2br w:val="nil"/>
              <w:tr2bl w:val="nil"/>
            </w:tcBorders>
            <w:vAlign w:val="top"/>
          </w:tcPr>
          <w:p>
            <w:pPr>
              <w:jc w:val="center"/>
              <w:rPr>
                <w:rFonts w:hint="eastAsia"/>
                <w:b/>
                <w:bCs/>
                <w:sz w:val="44"/>
                <w:szCs w:val="44"/>
              </w:rPr>
            </w:pPr>
            <w:r>
              <w:rPr>
                <w:rFonts w:hint="eastAsia"/>
                <w:b/>
                <w:bCs/>
                <w:sz w:val="44"/>
                <w:szCs w:val="44"/>
              </w:rPr>
              <w:t>科技局机关报账工作流程</w:t>
            </w:r>
            <w:bookmarkStart w:id="0" w:name="_GoBack"/>
            <w:bookmarkEnd w:id="0"/>
          </w:p>
          <w:p>
            <w:pPr>
              <w:jc w:val="center"/>
              <w:rPr>
                <w:rFonts w:hint="eastAsia"/>
                <w:b/>
                <w:bCs/>
                <w:sz w:val="24"/>
                <w:szCs w:val="24"/>
                <w:lang w:eastAsia="zh-CN"/>
              </w:rPr>
            </w:pPr>
          </w:p>
          <w:p>
            <w:pPr>
              <w:jc w:val="both"/>
              <w:rPr>
                <w:rFonts w:hint="eastAsia" w:eastAsia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b w:val="0"/>
                <w:bCs w:val="0"/>
                <w:sz w:val="28"/>
                <w:szCs w:val="28"/>
                <w:lang w:val="en-US" w:eastAsia="zh-CN"/>
              </w:rPr>
              <w:t xml:space="preserve"> 责任科室：条财科                                     责任人：赵冬梅</w:t>
            </w:r>
          </w:p>
        </w:tc>
      </w:tr>
      <w:tr>
        <w:trPr>
          <w:trHeight w:val="7409" w:hRule="atLeast"/>
        </w:trPr>
        <w:tc>
          <w:tcPr>
            <w:tcW w:w="10065" w:type="dxa"/>
            <w:tcBorders>
              <w:top w:val="dotDash" w:color="auto" w:sz="4" w:space="0"/>
              <w:tl2br w:val="nil"/>
              <w:tr2bl w:val="nil"/>
            </w:tcBorders>
            <w:vAlign w:val="top"/>
          </w:tcPr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 xml:space="preserve">                     </w:t>
            </w:r>
          </w:p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 xml:space="preserve">                    </w:t>
            </w:r>
          </w:p>
          <w:p>
            <w:pPr>
              <w:jc w:val="center"/>
              <w:rPr>
                <w:rFonts w:hint="eastAsia" w:eastAsia="宋体"/>
                <w:lang w:eastAsia="zh-CN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rPr>
                <w:rFonts w:hint="eastAsia" w:eastAsia="宋体"/>
                <w:lang w:val="en-US" w:eastAsia="zh-CN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  <w:b/>
                <w:bCs/>
                <w:sz w:val="24"/>
                <w:szCs w:val="24"/>
                <w:lang w:eastAsia="zh-CN"/>
              </w:rPr>
            </w:pPr>
          </w:p>
          <w:p>
            <w:pPr>
              <w:jc w:val="left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lang w:eastAsia="zh-CN"/>
              </w:rPr>
            </w:pPr>
          </w:p>
        </w:tc>
      </w:tr>
    </w:tbl>
    <w:p>
      <w:pPr>
        <w:jc w:val="left"/>
        <w:rPr>
          <w:rFonts w:hint="eastAsia"/>
        </w:rPr>
      </w:pPr>
    </w:p>
    <w:sectPr>
      <w:pgSz w:w="12240" w:h="15840"/>
      <w:pgMar w:top="1134" w:right="1134" w:bottom="1134" w:left="567" w:header="720" w:footer="720" w:gutter="0"/>
      <w:paperSrc w:first="0" w:other="0"/>
      <w:pgBorders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gBorders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Tahoma">
    <w:panose1 w:val="020B0604030504040204"/>
    <w:charset w:val="00"/>
    <w:family w:val="auto"/>
    <w:pitch w:val="default"/>
    <w:sig w:usb0="61007A87" w:usb1="80000000" w:usb2="00000008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微软雅黑">
    <w:altName w:val="黑体"/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efaultTabStop w:val="50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style w:type="paragraph" w:default="1" w:styleId="1">
    <w:name w:val="Normal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fontTable" Target="fontTable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4</Pages>
  <Words>0</Words>
  <Characters>11</Characters>
  <Lines>0</Lines>
  <Paragraphs>0</Paragraphs>
  <ScaleCrop>false</ScaleCrop>
  <LinksUpToDate>false</LinksUpToDate>
  <CharactersWithSpaces>0</CharactersWithSpaces>
  <Application>WPS Office 个人版_9.1.0.4180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2013-08-15T03:05:00Z</dcterms:created>
  <cp:lastPrinted>2013-08-15T15:34:00Z</cp:lastPrinted>
  <dcterms:modified xsi:type="dcterms:W3CDTF">2013-09-03T16:23:51Z</dcterms:modified>
  <dc:title>科技计划管理工作流程图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2052-9.1.0.4180</vt:lpwstr>
  </property>
</Properties>
</file>